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C3" w:rsidRPr="000770C3" w:rsidRDefault="000770C3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0C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A530B">
        <w:rPr>
          <w:rFonts w:ascii="Times New Roman" w:hAnsi="Times New Roman" w:cs="Times New Roman"/>
          <w:sz w:val="28"/>
          <w:szCs w:val="28"/>
        </w:rPr>
        <w:t>4</w:t>
      </w:r>
      <w:r w:rsidRPr="000770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0C3" w:rsidRPr="000770C3" w:rsidRDefault="000770C3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0C3">
        <w:rPr>
          <w:rFonts w:ascii="Times New Roman" w:hAnsi="Times New Roman" w:cs="Times New Roman"/>
          <w:sz w:val="28"/>
          <w:szCs w:val="28"/>
        </w:rPr>
        <w:t xml:space="preserve">к </w:t>
      </w:r>
      <w:r w:rsidR="00EC77BC">
        <w:rPr>
          <w:rFonts w:ascii="Times New Roman" w:hAnsi="Times New Roman" w:cs="Times New Roman"/>
          <w:sz w:val="28"/>
          <w:szCs w:val="28"/>
        </w:rPr>
        <w:t>решению Совета депутатов</w:t>
      </w:r>
    </w:p>
    <w:p w:rsidR="000770C3" w:rsidRPr="000770C3" w:rsidRDefault="000770C3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0C3">
        <w:rPr>
          <w:rFonts w:ascii="Times New Roman" w:hAnsi="Times New Roman" w:cs="Times New Roman"/>
          <w:sz w:val="28"/>
          <w:szCs w:val="28"/>
        </w:rPr>
        <w:t>городского округа Серебряные Пруды</w:t>
      </w:r>
    </w:p>
    <w:p w:rsidR="000770C3" w:rsidRPr="000770C3" w:rsidRDefault="000770C3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0C3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:rsidR="000770C3" w:rsidRPr="000770C3" w:rsidRDefault="000770C3" w:rsidP="000770C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770C3">
        <w:rPr>
          <w:rFonts w:ascii="Times New Roman" w:hAnsi="Times New Roman" w:cs="Times New Roman"/>
          <w:sz w:val="28"/>
          <w:szCs w:val="28"/>
        </w:rPr>
        <w:t xml:space="preserve">от </w:t>
      </w:r>
      <w:r w:rsidR="00DE0198">
        <w:rPr>
          <w:rFonts w:ascii="Times New Roman" w:hAnsi="Times New Roman" w:cs="Times New Roman"/>
          <w:sz w:val="28"/>
          <w:szCs w:val="28"/>
        </w:rPr>
        <w:t>14.11.</w:t>
      </w:r>
      <w:r w:rsidRPr="000770C3">
        <w:rPr>
          <w:rFonts w:ascii="Times New Roman" w:hAnsi="Times New Roman" w:cs="Times New Roman"/>
          <w:sz w:val="28"/>
          <w:szCs w:val="28"/>
        </w:rPr>
        <w:t xml:space="preserve"> 20</w:t>
      </w:r>
      <w:r w:rsidR="00CE64BD">
        <w:rPr>
          <w:rFonts w:ascii="Times New Roman" w:hAnsi="Times New Roman" w:cs="Times New Roman"/>
          <w:sz w:val="28"/>
          <w:szCs w:val="28"/>
        </w:rPr>
        <w:t>2</w:t>
      </w:r>
      <w:r w:rsidR="00BE2D9A">
        <w:rPr>
          <w:rFonts w:ascii="Times New Roman" w:hAnsi="Times New Roman" w:cs="Times New Roman"/>
          <w:sz w:val="28"/>
          <w:szCs w:val="28"/>
        </w:rPr>
        <w:t>2</w:t>
      </w:r>
      <w:r w:rsidR="00DE0198">
        <w:rPr>
          <w:rFonts w:ascii="Times New Roman" w:hAnsi="Times New Roman" w:cs="Times New Roman"/>
          <w:sz w:val="28"/>
          <w:szCs w:val="28"/>
        </w:rPr>
        <w:t xml:space="preserve"> г. № 17/4</w:t>
      </w:r>
      <w:bookmarkStart w:id="0" w:name="_GoBack"/>
      <w:bookmarkEnd w:id="0"/>
    </w:p>
    <w:p w:rsidR="000770C3" w:rsidRDefault="000770C3" w:rsidP="000770C3">
      <w:pPr>
        <w:rPr>
          <w:rFonts w:ascii="Times New Roman" w:hAnsi="Times New Roman" w:cs="Times New Roman"/>
          <w:sz w:val="28"/>
          <w:szCs w:val="28"/>
        </w:rPr>
      </w:pPr>
    </w:p>
    <w:p w:rsidR="000770C3" w:rsidRPr="000770C3" w:rsidRDefault="000770C3" w:rsidP="000770C3">
      <w:pPr>
        <w:rPr>
          <w:rFonts w:ascii="Times New Roman" w:hAnsi="Times New Roman" w:cs="Times New Roman"/>
          <w:sz w:val="28"/>
          <w:szCs w:val="28"/>
        </w:rPr>
      </w:pPr>
    </w:p>
    <w:p w:rsidR="000770C3" w:rsidRPr="000770C3" w:rsidRDefault="000770C3" w:rsidP="000770C3">
      <w:pPr>
        <w:rPr>
          <w:rFonts w:ascii="Times New Roman" w:hAnsi="Times New Roman" w:cs="Times New Roman"/>
          <w:sz w:val="28"/>
          <w:szCs w:val="28"/>
        </w:rPr>
      </w:pPr>
    </w:p>
    <w:p w:rsidR="000770C3" w:rsidRPr="000770C3" w:rsidRDefault="000770C3" w:rsidP="000770C3">
      <w:pPr>
        <w:rPr>
          <w:rFonts w:ascii="Times New Roman" w:hAnsi="Times New Roman" w:cs="Times New Roman"/>
          <w:sz w:val="28"/>
          <w:szCs w:val="28"/>
        </w:rPr>
      </w:pPr>
    </w:p>
    <w:p w:rsidR="00DA530B" w:rsidRDefault="00DA530B" w:rsidP="00DA53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социально-экономического </w:t>
      </w:r>
      <w:r w:rsidR="00CE64BD">
        <w:rPr>
          <w:rFonts w:ascii="Times New Roman" w:hAnsi="Times New Roman" w:cs="Times New Roman"/>
          <w:sz w:val="28"/>
          <w:szCs w:val="28"/>
        </w:rPr>
        <w:t>развития городского</w:t>
      </w:r>
      <w:r w:rsidR="000770C3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AE5D15" w:rsidRPr="000770C3" w:rsidRDefault="000770C3" w:rsidP="00DA53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Серебряные Пруды Московской области на </w:t>
      </w:r>
      <w:r w:rsidR="003A709D">
        <w:rPr>
          <w:rFonts w:ascii="Times New Roman" w:hAnsi="Times New Roman" w:cs="Times New Roman"/>
          <w:sz w:val="28"/>
          <w:szCs w:val="28"/>
        </w:rPr>
        <w:t>202</w:t>
      </w:r>
      <w:r w:rsidR="00BE2D9A">
        <w:rPr>
          <w:rFonts w:ascii="Times New Roman" w:hAnsi="Times New Roman" w:cs="Times New Roman"/>
          <w:sz w:val="28"/>
          <w:szCs w:val="28"/>
        </w:rPr>
        <w:t>3</w:t>
      </w:r>
      <w:r w:rsidR="003A709D">
        <w:rPr>
          <w:rFonts w:ascii="Times New Roman" w:hAnsi="Times New Roman" w:cs="Times New Roman"/>
          <w:sz w:val="28"/>
          <w:szCs w:val="28"/>
        </w:rPr>
        <w:t>-</w:t>
      </w:r>
      <w:r w:rsidR="00DA530B">
        <w:rPr>
          <w:rFonts w:ascii="Times New Roman" w:hAnsi="Times New Roman" w:cs="Times New Roman"/>
          <w:sz w:val="28"/>
          <w:szCs w:val="28"/>
        </w:rPr>
        <w:t>202</w:t>
      </w:r>
      <w:r w:rsidR="00BE2D9A">
        <w:rPr>
          <w:rFonts w:ascii="Times New Roman" w:hAnsi="Times New Roman" w:cs="Times New Roman"/>
          <w:sz w:val="28"/>
          <w:szCs w:val="28"/>
        </w:rPr>
        <w:t>5</w:t>
      </w:r>
      <w:r w:rsidR="00DA530B">
        <w:rPr>
          <w:rFonts w:ascii="Times New Roman" w:hAnsi="Times New Roman" w:cs="Times New Roman"/>
          <w:sz w:val="28"/>
          <w:szCs w:val="28"/>
        </w:rPr>
        <w:t xml:space="preserve"> годы</w:t>
      </w:r>
    </w:p>
    <w:sectPr w:rsidR="00AE5D15" w:rsidRPr="000770C3" w:rsidSect="000770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56C"/>
    <w:rsid w:val="000770C3"/>
    <w:rsid w:val="003A709D"/>
    <w:rsid w:val="005D1B66"/>
    <w:rsid w:val="006E4B6C"/>
    <w:rsid w:val="00900E95"/>
    <w:rsid w:val="0097734D"/>
    <w:rsid w:val="00AE5D15"/>
    <w:rsid w:val="00BE2D9A"/>
    <w:rsid w:val="00C3156C"/>
    <w:rsid w:val="00CE64BD"/>
    <w:rsid w:val="00DA530B"/>
    <w:rsid w:val="00DE0198"/>
    <w:rsid w:val="00EC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0050B-CD12-480E-A5ED-6818ADEC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7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70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Кабанова</cp:lastModifiedBy>
  <cp:revision>21</cp:revision>
  <cp:lastPrinted>2021-11-01T13:47:00Z</cp:lastPrinted>
  <dcterms:created xsi:type="dcterms:W3CDTF">2017-11-10T15:25:00Z</dcterms:created>
  <dcterms:modified xsi:type="dcterms:W3CDTF">2022-11-15T12:09:00Z</dcterms:modified>
</cp:coreProperties>
</file>